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4CA" w:rsidRDefault="00AB41F5">
      <w:r>
        <w:rPr>
          <w:b/>
          <w:noProof/>
          <w:sz w:val="40"/>
          <w:szCs w:val="40"/>
          <w:lang w:val="en-GB" w:eastAsia="en-GB"/>
        </w:rPr>
        <w:drawing>
          <wp:inline distT="0" distB="0" distL="0" distR="0">
            <wp:extent cx="5760720" cy="978235"/>
            <wp:effectExtent l="0" t="0" r="0" b="0"/>
            <wp:docPr id="2" name="Картина 2" descr="Shapka_t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ka_t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  <w:r>
        <w:t>Цени</w:t>
      </w:r>
      <w:r w:rsidR="00BD5C68">
        <w:t xml:space="preserve"> на нефтопродукти валидни към 20</w:t>
      </w:r>
      <w:r>
        <w:t>.12.2018 г.</w:t>
      </w: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tbl>
      <w:tblPr>
        <w:tblStyle w:val="a5"/>
        <w:tblW w:w="9393" w:type="dxa"/>
        <w:tblLook w:val="04A0" w:firstRow="1" w:lastRow="0" w:firstColumn="1" w:lastColumn="0" w:noHBand="0" w:noVBand="1"/>
      </w:tblPr>
      <w:tblGrid>
        <w:gridCol w:w="1886"/>
        <w:gridCol w:w="1149"/>
        <w:gridCol w:w="1201"/>
        <w:gridCol w:w="967"/>
        <w:gridCol w:w="1030"/>
        <w:gridCol w:w="1107"/>
        <w:gridCol w:w="956"/>
        <w:gridCol w:w="1097"/>
      </w:tblGrid>
      <w:tr w:rsidR="009F070F" w:rsidTr="004E17EC">
        <w:trPr>
          <w:trHeight w:val="741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НАИМЕНОВАНИЕ</w:t>
            </w:r>
          </w:p>
        </w:tc>
        <w:tc>
          <w:tcPr>
            <w:tcW w:w="1149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КОД ПО КН</w:t>
            </w:r>
          </w:p>
        </w:tc>
        <w:tc>
          <w:tcPr>
            <w:tcW w:w="1201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МЯРКА</w:t>
            </w:r>
          </w:p>
        </w:tc>
        <w:tc>
          <w:tcPr>
            <w:tcW w:w="967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ЦЕНА</w:t>
            </w:r>
          </w:p>
        </w:tc>
        <w:tc>
          <w:tcPr>
            <w:tcW w:w="1030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АКЦИЗ</w:t>
            </w:r>
          </w:p>
        </w:tc>
        <w:tc>
          <w:tcPr>
            <w:tcW w:w="1107" w:type="dxa"/>
            <w:shd w:val="clear" w:color="auto" w:fill="FFC000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ОСНОВА</w:t>
            </w:r>
          </w:p>
        </w:tc>
        <w:tc>
          <w:tcPr>
            <w:tcW w:w="956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ДДС 20%</w:t>
            </w:r>
          </w:p>
        </w:tc>
        <w:tc>
          <w:tcPr>
            <w:tcW w:w="1097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КРАЙНА ЦЕНА</w:t>
            </w:r>
          </w:p>
        </w:tc>
      </w:tr>
      <w:tr w:rsidR="009F070F" w:rsidTr="004E17EC">
        <w:trPr>
          <w:trHeight w:val="1503"/>
        </w:trPr>
        <w:tc>
          <w:tcPr>
            <w:tcW w:w="1886" w:type="dxa"/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 xml:space="preserve">Дизелово моторно гориво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с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min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6%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биодизел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B</w:t>
            </w:r>
            <w:r w:rsidRPr="00C912C6">
              <w:rPr>
                <w:rFonts w:ascii="Calibri" w:hAnsi="Calibri" w:cs="Tahoma"/>
                <w:b/>
                <w:color w:val="000000"/>
              </w:rPr>
              <w:t>6</w:t>
            </w:r>
          </w:p>
        </w:tc>
        <w:tc>
          <w:tcPr>
            <w:tcW w:w="1149" w:type="dxa"/>
          </w:tcPr>
          <w:p w:rsidR="009F070F" w:rsidRDefault="009F070F" w:rsidP="009F070F">
            <w:pPr>
              <w:rPr>
                <w:rFonts w:ascii="Calibri" w:hAnsi="Calibri" w:cs="Tahoma"/>
                <w:color w:val="000000"/>
              </w:rPr>
            </w:pPr>
          </w:p>
          <w:p w:rsidR="009F070F" w:rsidRDefault="009F070F" w:rsidP="009F070F">
            <w:pPr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27102011</w:t>
            </w:r>
          </w:p>
        </w:tc>
        <w:tc>
          <w:tcPr>
            <w:tcW w:w="1201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лв./1000л.</w:t>
            </w:r>
          </w:p>
        </w:tc>
        <w:tc>
          <w:tcPr>
            <w:tcW w:w="96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BD5C68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1116</w:t>
            </w:r>
          </w:p>
        </w:tc>
        <w:tc>
          <w:tcPr>
            <w:tcW w:w="1030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07" w:type="dxa"/>
            <w:shd w:val="clear" w:color="auto" w:fill="FFC000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BD5C68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1762</w:t>
            </w:r>
          </w:p>
        </w:tc>
        <w:tc>
          <w:tcPr>
            <w:tcW w:w="956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BD5C68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352.4</w:t>
            </w:r>
          </w:p>
        </w:tc>
        <w:tc>
          <w:tcPr>
            <w:tcW w:w="109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C912C6" w:rsidRDefault="00BD5C68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2114.4</w:t>
            </w:r>
          </w:p>
        </w:tc>
      </w:tr>
      <w:tr w:rsidR="009F070F" w:rsidTr="004E17EC">
        <w:trPr>
          <w:trHeight w:val="1524"/>
        </w:trPr>
        <w:tc>
          <w:tcPr>
            <w:tcW w:w="1886" w:type="dxa"/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 xml:space="preserve">Дизелово минерално гориво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E</w:t>
            </w:r>
            <w:r w:rsidRPr="00C912C6">
              <w:rPr>
                <w:rFonts w:ascii="Calibri" w:hAnsi="Calibri" w:cs="Tahoma"/>
                <w:b/>
                <w:color w:val="000000"/>
              </w:rPr>
              <w:t>5</w:t>
            </w:r>
          </w:p>
        </w:tc>
        <w:tc>
          <w:tcPr>
            <w:tcW w:w="1149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27101943</w:t>
            </w:r>
          </w:p>
        </w:tc>
        <w:tc>
          <w:tcPr>
            <w:tcW w:w="1201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лв./1000л.</w:t>
            </w:r>
          </w:p>
        </w:tc>
        <w:tc>
          <w:tcPr>
            <w:tcW w:w="96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BD5C68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1057</w:t>
            </w:r>
          </w:p>
        </w:tc>
        <w:tc>
          <w:tcPr>
            <w:tcW w:w="1030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07" w:type="dxa"/>
            <w:shd w:val="clear" w:color="auto" w:fill="FFC000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BD5C68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1703</w:t>
            </w:r>
          </w:p>
        </w:tc>
        <w:tc>
          <w:tcPr>
            <w:tcW w:w="956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BD5C68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340.6</w:t>
            </w:r>
          </w:p>
        </w:tc>
        <w:tc>
          <w:tcPr>
            <w:tcW w:w="109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BD5C68" w:rsidRDefault="00BD5C68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2043.6</w:t>
            </w:r>
          </w:p>
        </w:tc>
      </w:tr>
    </w:tbl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C912C6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Цените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без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включен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трансто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рт</w:t>
      </w:r>
      <w:proofErr w:type="spellEnd"/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Ц</w:t>
      </w:r>
      <w:r w:rsidR="00BD5C6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ените</w:t>
      </w:r>
      <w:proofErr w:type="spellEnd"/>
      <w:r w:rsidR="00BD5C6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BD5C6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са</w:t>
      </w:r>
      <w:proofErr w:type="spellEnd"/>
      <w:r w:rsidR="00BD5C6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в </w:t>
      </w:r>
      <w:proofErr w:type="spellStart"/>
      <w:r w:rsidR="00BD5C6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сила</w:t>
      </w:r>
      <w:proofErr w:type="spellEnd"/>
      <w:r w:rsidR="00BD5C6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BD5C6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от</w:t>
      </w:r>
      <w:proofErr w:type="spellEnd"/>
      <w:r w:rsidR="00BD5C6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07:00 h </w:t>
      </w:r>
      <w:proofErr w:type="spellStart"/>
      <w:r w:rsidR="00BD5C6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на</w:t>
      </w:r>
      <w:proofErr w:type="spellEnd"/>
      <w:r w:rsidR="00BD5C6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20</w:t>
      </w:r>
      <w:bookmarkStart w:id="0" w:name="_GoBack"/>
      <w:bookmarkEnd w:id="0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-ти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Декември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2018г.</w:t>
      </w:r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Цените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са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информация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и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могат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да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се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ползват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сключване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на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търговски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сделки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:rsidR="00EF75F8" w:rsidRPr="009F070F" w:rsidRDefault="00EF75F8" w:rsidP="009F070F">
      <w:pPr>
        <w:jc w:val="center"/>
        <w:rPr>
          <w:rFonts w:ascii="Calibri" w:hAnsi="Calibri" w:cs="Tahoma"/>
          <w:color w:val="000000"/>
          <w:lang w:val="en-GB"/>
        </w:rPr>
      </w:pPr>
    </w:p>
    <w:sectPr w:rsidR="00EF75F8" w:rsidRPr="009F070F" w:rsidSect="003C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C2C71"/>
    <w:multiLevelType w:val="multilevel"/>
    <w:tmpl w:val="2C34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914CA"/>
    <w:rsid w:val="0003317C"/>
    <w:rsid w:val="00082761"/>
    <w:rsid w:val="00097F76"/>
    <w:rsid w:val="00176738"/>
    <w:rsid w:val="001858ED"/>
    <w:rsid w:val="001C2A3C"/>
    <w:rsid w:val="001C517F"/>
    <w:rsid w:val="00201C35"/>
    <w:rsid w:val="0027306D"/>
    <w:rsid w:val="002E0F41"/>
    <w:rsid w:val="00321081"/>
    <w:rsid w:val="003B06C4"/>
    <w:rsid w:val="003C4EFD"/>
    <w:rsid w:val="003E06EB"/>
    <w:rsid w:val="003E1060"/>
    <w:rsid w:val="00460054"/>
    <w:rsid w:val="00476349"/>
    <w:rsid w:val="004E17EC"/>
    <w:rsid w:val="004E6DF5"/>
    <w:rsid w:val="0054655B"/>
    <w:rsid w:val="005A25DE"/>
    <w:rsid w:val="005A3343"/>
    <w:rsid w:val="005D16C1"/>
    <w:rsid w:val="005E0DEC"/>
    <w:rsid w:val="006047CE"/>
    <w:rsid w:val="0061461F"/>
    <w:rsid w:val="006A36A2"/>
    <w:rsid w:val="006F0EA8"/>
    <w:rsid w:val="006F2A0A"/>
    <w:rsid w:val="0074667C"/>
    <w:rsid w:val="0077096E"/>
    <w:rsid w:val="00790348"/>
    <w:rsid w:val="007A7962"/>
    <w:rsid w:val="008542A0"/>
    <w:rsid w:val="0086057E"/>
    <w:rsid w:val="00891A57"/>
    <w:rsid w:val="009017F4"/>
    <w:rsid w:val="00901944"/>
    <w:rsid w:val="00910CC2"/>
    <w:rsid w:val="0097365E"/>
    <w:rsid w:val="009749E3"/>
    <w:rsid w:val="009A4581"/>
    <w:rsid w:val="009B6C87"/>
    <w:rsid w:val="009D4EC7"/>
    <w:rsid w:val="009F070F"/>
    <w:rsid w:val="00A27C87"/>
    <w:rsid w:val="00A90D83"/>
    <w:rsid w:val="00AB41F5"/>
    <w:rsid w:val="00B1638A"/>
    <w:rsid w:val="00B32C50"/>
    <w:rsid w:val="00B914CA"/>
    <w:rsid w:val="00BA7318"/>
    <w:rsid w:val="00BD3CBB"/>
    <w:rsid w:val="00BD5C68"/>
    <w:rsid w:val="00BE383E"/>
    <w:rsid w:val="00C01226"/>
    <w:rsid w:val="00C669D7"/>
    <w:rsid w:val="00C912C6"/>
    <w:rsid w:val="00CB5C44"/>
    <w:rsid w:val="00CD5913"/>
    <w:rsid w:val="00CF6A85"/>
    <w:rsid w:val="00D70FED"/>
    <w:rsid w:val="00D72406"/>
    <w:rsid w:val="00D739D8"/>
    <w:rsid w:val="00E5384C"/>
    <w:rsid w:val="00EA2BA8"/>
    <w:rsid w:val="00EB00F1"/>
    <w:rsid w:val="00EE0097"/>
    <w:rsid w:val="00EE0283"/>
    <w:rsid w:val="00EE348A"/>
    <w:rsid w:val="00EF75F8"/>
    <w:rsid w:val="00F16E47"/>
    <w:rsid w:val="00F179C4"/>
    <w:rsid w:val="00F264AE"/>
    <w:rsid w:val="00F27B63"/>
    <w:rsid w:val="00F57CE7"/>
    <w:rsid w:val="00F93282"/>
    <w:rsid w:val="00F95694"/>
    <w:rsid w:val="00FE08D6"/>
    <w:rsid w:val="00FF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D9879-3584-4277-A1FF-7B1B24137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2018-04-10T09:57:00Z</cp:lastPrinted>
  <dcterms:created xsi:type="dcterms:W3CDTF">2016-04-19T06:55:00Z</dcterms:created>
  <dcterms:modified xsi:type="dcterms:W3CDTF">2018-12-20T09:39:00Z</dcterms:modified>
</cp:coreProperties>
</file>